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CB" w:rsidRPr="006F0AB2" w:rsidRDefault="004C58CB" w:rsidP="004C58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0AB2">
        <w:rPr>
          <w:rFonts w:ascii="Times New Roman" w:hAnsi="Times New Roman" w:cs="Times New Roman"/>
          <w:b/>
          <w:sz w:val="28"/>
          <w:szCs w:val="28"/>
        </w:rPr>
        <w:t>МО МВД России «Нижнесергинский»</w:t>
      </w:r>
      <w:r w:rsidRPr="006F0AB2">
        <w:rPr>
          <w:rFonts w:ascii="Times New Roman" w:hAnsi="Times New Roman" w:cs="Times New Roman"/>
          <w:sz w:val="28"/>
          <w:szCs w:val="28"/>
        </w:rPr>
        <w:t xml:space="preserve"> информирует о том, что на территории Свердловской области зафиксированы новые способы совершения мошеннических действий с использованием информационно-коммуникационных технологий:</w:t>
      </w:r>
    </w:p>
    <w:p w:rsidR="004C58CB" w:rsidRPr="004C58CB" w:rsidRDefault="004C58CB" w:rsidP="004C58CB">
      <w:pPr>
        <w:jc w:val="both"/>
        <w:rPr>
          <w:rFonts w:ascii="Times New Roman" w:hAnsi="Times New Roman" w:cs="Times New Roman"/>
          <w:sz w:val="28"/>
          <w:szCs w:val="28"/>
        </w:rPr>
      </w:pPr>
      <w:r w:rsidRPr="004C58CB">
        <w:rPr>
          <w:rFonts w:ascii="Times New Roman" w:hAnsi="Times New Roman" w:cs="Times New Roman"/>
          <w:b/>
          <w:sz w:val="28"/>
          <w:szCs w:val="28"/>
        </w:rPr>
        <w:t>1) Осуществление звонков из поликлиник.</w:t>
      </w:r>
      <w:r w:rsidRPr="004C58CB">
        <w:rPr>
          <w:rFonts w:ascii="Times New Roman" w:hAnsi="Times New Roman" w:cs="Times New Roman"/>
          <w:sz w:val="28"/>
          <w:szCs w:val="28"/>
        </w:rPr>
        <w:t xml:space="preserve"> В ходе звонка преступники сообщают, что давно не пройдена диспансеризация, для записи необходимо скачать мобильное приложение "</w:t>
      </w:r>
      <w:proofErr w:type="spellStart"/>
      <w:r w:rsidRPr="004C58CB">
        <w:rPr>
          <w:rFonts w:ascii="Times New Roman" w:hAnsi="Times New Roman" w:cs="Times New Roman"/>
          <w:sz w:val="28"/>
          <w:szCs w:val="28"/>
        </w:rPr>
        <w:t>Емиас</w:t>
      </w:r>
      <w:proofErr w:type="spellEnd"/>
      <w:r w:rsidRPr="004C58CB">
        <w:rPr>
          <w:rFonts w:ascii="Times New Roman" w:hAnsi="Times New Roman" w:cs="Times New Roman"/>
          <w:sz w:val="28"/>
          <w:szCs w:val="28"/>
        </w:rPr>
        <w:t>" на сотовый телефон, после чего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8CB">
        <w:rPr>
          <w:rFonts w:ascii="Times New Roman" w:hAnsi="Times New Roman" w:cs="Times New Roman"/>
          <w:sz w:val="28"/>
          <w:szCs w:val="28"/>
        </w:rPr>
        <w:t>"W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4C58CB">
        <w:rPr>
          <w:rFonts w:ascii="Times New Roman" w:hAnsi="Times New Roman" w:cs="Times New Roman"/>
          <w:sz w:val="28"/>
          <w:szCs w:val="28"/>
        </w:rPr>
        <w:t>atsApp</w:t>
      </w:r>
      <w:proofErr w:type="spellEnd"/>
      <w:r w:rsidRPr="004C58CB">
        <w:rPr>
          <w:rFonts w:ascii="Times New Roman" w:hAnsi="Times New Roman" w:cs="Times New Roman"/>
          <w:sz w:val="28"/>
          <w:szCs w:val="28"/>
        </w:rPr>
        <w:t xml:space="preserve">" отправляют загрузочный файл (либо отправляют посредством СМС ссылку на скачивание с </w:t>
      </w:r>
      <w:proofErr w:type="spellStart"/>
      <w:r w:rsidRPr="004C58CB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4C58CB">
        <w:rPr>
          <w:rFonts w:ascii="Times New Roman" w:hAnsi="Times New Roman" w:cs="Times New Roman"/>
          <w:sz w:val="28"/>
          <w:szCs w:val="28"/>
        </w:rPr>
        <w:t>-сайта), который необходимо установить на свой мобильный телефон. После установки данного приложения преступники получают удаленный доступ к мобильному устройству банковским приложениям.</w:t>
      </w:r>
    </w:p>
    <w:p w:rsidR="000C268C" w:rsidRPr="004C58CB" w:rsidRDefault="004C58CB" w:rsidP="004C58CB">
      <w:pPr>
        <w:jc w:val="both"/>
        <w:rPr>
          <w:rFonts w:ascii="Times New Roman" w:hAnsi="Times New Roman" w:cs="Times New Roman"/>
          <w:sz w:val="28"/>
          <w:szCs w:val="28"/>
        </w:rPr>
      </w:pPr>
      <w:r w:rsidRPr="004C58CB">
        <w:rPr>
          <w:rFonts w:ascii="Times New Roman" w:hAnsi="Times New Roman" w:cs="Times New Roman"/>
          <w:b/>
          <w:sz w:val="28"/>
          <w:szCs w:val="28"/>
        </w:rPr>
        <w:t xml:space="preserve">2) Осуществление </w:t>
      </w:r>
      <w:r w:rsidRPr="004C58CB">
        <w:rPr>
          <w:rFonts w:ascii="Times New Roman" w:hAnsi="Times New Roman" w:cs="Times New Roman"/>
          <w:b/>
          <w:sz w:val="28"/>
          <w:szCs w:val="28"/>
        </w:rPr>
        <w:t>звонков из коммунальных служб.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8CB">
        <w:rPr>
          <w:rFonts w:ascii="Times New Roman" w:hAnsi="Times New Roman" w:cs="Times New Roman"/>
          <w:sz w:val="28"/>
          <w:szCs w:val="28"/>
        </w:rPr>
        <w:t>Аналогично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8CB">
        <w:rPr>
          <w:rFonts w:ascii="Times New Roman" w:hAnsi="Times New Roman" w:cs="Times New Roman"/>
          <w:sz w:val="28"/>
          <w:szCs w:val="28"/>
        </w:rPr>
        <w:t>вышеуказанному способу, в ходе звонка преступники сообщают, необходимо произвести замену счетчиков отправляют загрузочный файл приложения «</w:t>
      </w:r>
      <w:proofErr w:type="spellStart"/>
      <w:r w:rsidRPr="004C58CB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Pr="004C58CB"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 w:rsidRPr="004C58CB">
        <w:rPr>
          <w:rFonts w:ascii="Times New Roman" w:hAnsi="Times New Roman" w:cs="Times New Roman"/>
          <w:sz w:val="28"/>
          <w:szCs w:val="28"/>
        </w:rPr>
        <w:t>Энергоплюс</w:t>
      </w:r>
      <w:proofErr w:type="spellEnd"/>
      <w:r w:rsidRPr="004C58CB">
        <w:rPr>
          <w:rFonts w:ascii="Times New Roman" w:hAnsi="Times New Roman" w:cs="Times New Roman"/>
          <w:sz w:val="28"/>
          <w:szCs w:val="28"/>
        </w:rPr>
        <w:t xml:space="preserve">» либо иное название), который необходимо установить на свой мобильный телефон. После установки данного приложения преступники получают удаленный доступ к мобильному устройству и банковским приложениям. Также для хищения денежных средств, под видом установки приложений, преступниками может быть использована схема с «демонстрацией экрана», при которой </w:t>
      </w:r>
      <w:r w:rsidRPr="004C58CB">
        <w:rPr>
          <w:rFonts w:ascii="Times New Roman" w:hAnsi="Times New Roman" w:cs="Times New Roman"/>
          <w:sz w:val="28"/>
          <w:szCs w:val="28"/>
        </w:rPr>
        <w:t xml:space="preserve">вовремя </w:t>
      </w:r>
      <w:r w:rsidRPr="004C58CB">
        <w:rPr>
          <w:rFonts w:ascii="Times New Roman" w:hAnsi="Times New Roman" w:cs="Times New Roman"/>
          <w:sz w:val="28"/>
          <w:szCs w:val="28"/>
        </w:rPr>
        <w:t xml:space="preserve">якобы оказания помощи по установке приложений, </w:t>
      </w:r>
      <w:r w:rsidRPr="004C58CB">
        <w:rPr>
          <w:rFonts w:ascii="Times New Roman" w:hAnsi="Times New Roman" w:cs="Times New Roman"/>
          <w:sz w:val="28"/>
          <w:szCs w:val="28"/>
        </w:rPr>
        <w:t>злоумышленники</w:t>
      </w:r>
      <w:r w:rsidRPr="004C58CB">
        <w:rPr>
          <w:rFonts w:ascii="Times New Roman" w:hAnsi="Times New Roman" w:cs="Times New Roman"/>
          <w:sz w:val="28"/>
          <w:szCs w:val="28"/>
        </w:rPr>
        <w:t xml:space="preserve"> видят приходящие из банковских организаций </w:t>
      </w:r>
      <w:proofErr w:type="spellStart"/>
      <w:r w:rsidRPr="004C58CB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4C58CB">
        <w:rPr>
          <w:rFonts w:ascii="Times New Roman" w:hAnsi="Times New Roman" w:cs="Times New Roman"/>
          <w:sz w:val="28"/>
          <w:szCs w:val="28"/>
        </w:rPr>
        <w:t>-коды и также получают доступ к банковским приложениям.</w:t>
      </w:r>
      <w:bookmarkEnd w:id="0"/>
    </w:p>
    <w:sectPr w:rsidR="000C268C" w:rsidRPr="004C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C6"/>
    <w:rsid w:val="000C268C"/>
    <w:rsid w:val="004C58CB"/>
    <w:rsid w:val="0055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D1E36-6C36-4C74-85C4-8949B901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3</cp:revision>
  <dcterms:created xsi:type="dcterms:W3CDTF">2024-09-13T06:16:00Z</dcterms:created>
  <dcterms:modified xsi:type="dcterms:W3CDTF">2024-09-13T06:17:00Z</dcterms:modified>
</cp:coreProperties>
</file>